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3AE4" w:rsidRPr="00DD5158" w:rsidRDefault="00FD3AE4" w:rsidP="00FD3AE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659</w:t>
      </w:r>
    </w:p>
    <w:p w:rsidR="00FD3AE4" w:rsidRPr="00833E5F" w:rsidRDefault="00FD3AE4" w:rsidP="00FD3AE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3AE4" w:rsidRDefault="00FD3AE4" w:rsidP="00FD3AE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D3AE4" w:rsidRDefault="00FD3AE4" w:rsidP="00FD3AE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3AE4" w:rsidRPr="00833E5F" w:rsidRDefault="00FD3AE4" w:rsidP="00FD3AE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D3AE4" w:rsidRDefault="00FD3AE4" w:rsidP="00FD3AE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D3AE4" w:rsidRDefault="00FD3AE4" w:rsidP="00FD3AE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D3AE4" w:rsidRDefault="00FD3AE4" w:rsidP="00FD3AE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D3AE4" w:rsidRPr="00833E5F" w:rsidRDefault="00FD3AE4" w:rsidP="00FD3AE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FD3AE4" w:rsidRDefault="00FD3AE4" w:rsidP="00FD3AE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D3AE4" w:rsidRDefault="00FD3AE4" w:rsidP="00FD3AE4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ЗАМ.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79486B">
        <w:rPr>
          <w:rFonts w:ascii="Times New Roman" w:hAnsi="Times New Roman"/>
          <w:b/>
          <w:sz w:val="24"/>
          <w:szCs w:val="24"/>
        </w:rPr>
        <w:t>ПРЕДСЕДАТЕЛ:</w:t>
      </w:r>
    </w:p>
    <w:p w:rsidR="00FD3AE4" w:rsidRDefault="00FD3AE4" w:rsidP="00FD3AE4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FD3AE4" w:rsidRPr="0079486B" w:rsidRDefault="00FD3AE4" w:rsidP="00FD3AE4">
      <w:pPr>
        <w:pStyle w:val="NoSpacing"/>
        <w:ind w:left="-142" w:right="-428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Радомир Чолаков</w:t>
      </w:r>
    </w:p>
    <w:p w:rsidR="00FD3AE4" w:rsidRPr="0079486B" w:rsidRDefault="00FD3AE4" w:rsidP="00FD3AE4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FD3AE4" w:rsidRDefault="00FD3AE4" w:rsidP="00FD3AE4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ЧЛЕНОВЕ:</w:t>
      </w:r>
    </w:p>
    <w:p w:rsidR="00FD3AE4" w:rsidRDefault="00FD3AE4" w:rsidP="00FD3AE4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FD3AE4" w:rsidRPr="0079486B" w:rsidRDefault="00FD3AE4" w:rsidP="00FD3AE4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Валерия Герова</w:t>
      </w:r>
    </w:p>
    <w:p w:rsidR="00FD3AE4" w:rsidRPr="0079486B" w:rsidRDefault="00FD3AE4" w:rsidP="00FD3AE4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 xml:space="preserve">Емилия Колева </w:t>
      </w:r>
    </w:p>
    <w:p w:rsidR="00FD3AE4" w:rsidRDefault="00FD3AE4" w:rsidP="00FD3AE4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Димитър Данаилов</w:t>
      </w:r>
    </w:p>
    <w:p w:rsidR="00FD3AE4" w:rsidRPr="0079486B" w:rsidRDefault="00FD3AE4" w:rsidP="00FD3AE4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Жельо Бойчев</w:t>
      </w:r>
    </w:p>
    <w:p w:rsidR="00FD3AE4" w:rsidRDefault="00FD3AE4" w:rsidP="00FD3AE4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Мирослава Христова</w:t>
      </w:r>
    </w:p>
    <w:p w:rsidR="00FD3AE4" w:rsidRDefault="00FD3AE4" w:rsidP="00FD3AE4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</w:p>
    <w:p w:rsidR="00FD3AE4" w:rsidRDefault="00FD3AE4" w:rsidP="00FD3AE4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</w:p>
    <w:p w:rsidR="00FD3AE4" w:rsidRDefault="00FD3AE4" w:rsidP="00FD3AE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3AE4" w:rsidRPr="00833E5F" w:rsidRDefault="00FD3AE4" w:rsidP="00FD3AE4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25.06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417/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член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Емилия Колева.</w:t>
      </w:r>
    </w:p>
    <w:p w:rsidR="00FD3AE4" w:rsidRDefault="00FD3AE4" w:rsidP="00FD3AE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3AE4" w:rsidRDefault="00FD3AE4" w:rsidP="00FD3AE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FD3AE4" w:rsidRDefault="00FD3AE4" w:rsidP="00FD3AE4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FD3AE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</w:t>
      </w:r>
      <w:r w:rsidRPr="00FD3AE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ътинженерингстрой</w:t>
      </w:r>
      <w:proofErr w:type="spellEnd"/>
      <w:r w:rsidRPr="00FD3AE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Т“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не се </w:t>
      </w: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</w:p>
    <w:p w:rsidR="00FD3AE4" w:rsidRDefault="00FD3AE4" w:rsidP="00FD3AE4">
      <w:pPr>
        <w:spacing w:after="0" w:line="264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</w:t>
      </w:r>
      <w:r w:rsidRPr="00FD3AE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аместник-кмет на община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</w:t>
      </w:r>
      <w:r w:rsidRPr="00FD3AE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нтоново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FD3AE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делегат на кмета на община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</w:t>
      </w:r>
      <w:r w:rsidRPr="00FD3AE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нтоново на основание чл. 7, ал. 1 от ЗОП </w:t>
      </w:r>
      <w:r w:rsidRPr="00FB215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възложител, редовно призован,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не се </w:t>
      </w:r>
      <w:r w:rsidRPr="00FB215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FD3AE4" w:rsidRPr="00423DB6" w:rsidRDefault="00FD3AE4" w:rsidP="00FD3AE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FD3AE4" w:rsidRDefault="00FD3AE4" w:rsidP="00FD3AE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FD3AE4" w:rsidRDefault="00FD3AE4" w:rsidP="00FD3A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2F7944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FD3AE4" w:rsidRDefault="00FD3AE4" w:rsidP="00FD3A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3AE4" w:rsidRPr="002F7944" w:rsidRDefault="00FD3AE4" w:rsidP="00FD3A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FD3AE4" w:rsidRPr="002F7944" w:rsidRDefault="00FD3AE4" w:rsidP="00FD3AE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7944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D3AE4" w:rsidRPr="002F7944" w:rsidRDefault="00FD3AE4" w:rsidP="00FD3AE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FD3AE4" w:rsidRPr="002F7944" w:rsidRDefault="00FD3AE4" w:rsidP="00FD3A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D3AE4" w:rsidRDefault="00FD3AE4" w:rsidP="00FD3A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3AE4" w:rsidRPr="002F7944" w:rsidRDefault="00FD3AE4" w:rsidP="00FD3A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F7944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FD3AE4" w:rsidRDefault="00FD3AE4" w:rsidP="00FD3A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3AE4" w:rsidRDefault="00FD3AE4" w:rsidP="00FD3A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3AE4">
        <w:rPr>
          <w:rFonts w:ascii="Times New Roman" w:hAnsi="Times New Roman" w:cs="Times New Roman"/>
          <w:sz w:val="24"/>
          <w:szCs w:val="24"/>
        </w:rPr>
        <w:t>Докладвам доказателствено искане на жалбоподателя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r w:rsidRPr="00FD3AE4">
        <w:rPr>
          <w:rFonts w:ascii="Times New Roman" w:hAnsi="Times New Roman" w:cs="Times New Roman"/>
          <w:sz w:val="24"/>
          <w:szCs w:val="24"/>
        </w:rPr>
        <w:t>ътинженерингстрой</w:t>
      </w:r>
      <w:proofErr w:type="spellEnd"/>
      <w:r w:rsidRPr="00FD3AE4">
        <w:rPr>
          <w:rFonts w:ascii="Times New Roman" w:hAnsi="Times New Roman" w:cs="Times New Roman"/>
          <w:sz w:val="24"/>
          <w:szCs w:val="24"/>
        </w:rPr>
        <w:t xml:space="preserve"> - Т“ ЕАД КЗК да изиска административната преписка от възложителя.</w:t>
      </w:r>
    </w:p>
    <w:p w:rsidR="00DC4984" w:rsidRPr="006E22D4" w:rsidRDefault="00DC4984" w:rsidP="00DC49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2D4">
        <w:rPr>
          <w:rFonts w:ascii="Times New Roman" w:hAnsi="Times New Roman" w:cs="Times New Roman"/>
          <w:sz w:val="24"/>
          <w:szCs w:val="24"/>
        </w:rPr>
        <w:lastRenderedPageBreak/>
        <w:t xml:space="preserve">- Като се запозна с представените доказателства </w:t>
      </w:r>
      <w:r w:rsidR="006E22D4">
        <w:rPr>
          <w:rFonts w:ascii="Times New Roman" w:hAnsi="Times New Roman" w:cs="Times New Roman"/>
          <w:sz w:val="24"/>
          <w:szCs w:val="24"/>
        </w:rPr>
        <w:t>к</w:t>
      </w:r>
      <w:bookmarkStart w:id="0" w:name="_GoBack"/>
      <w:bookmarkEnd w:id="0"/>
      <w:r w:rsidRPr="006E22D4">
        <w:rPr>
          <w:rFonts w:ascii="Times New Roman" w:hAnsi="Times New Roman" w:cs="Times New Roman"/>
          <w:sz w:val="24"/>
          <w:szCs w:val="24"/>
        </w:rPr>
        <w:t xml:space="preserve">омисията </w:t>
      </w:r>
    </w:p>
    <w:p w:rsidR="006E22D4" w:rsidRDefault="006E22D4" w:rsidP="00DC498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4984" w:rsidRPr="006E22D4" w:rsidRDefault="00DC4984" w:rsidP="00DC498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2D4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C4984" w:rsidRPr="006E22D4" w:rsidRDefault="00DC4984" w:rsidP="00DC49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4984" w:rsidRPr="006E22D4" w:rsidRDefault="00DC4984" w:rsidP="00DC49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2D4">
        <w:rPr>
          <w:rFonts w:ascii="Times New Roman" w:hAnsi="Times New Roman" w:cs="Times New Roman"/>
          <w:sz w:val="24"/>
          <w:szCs w:val="24"/>
        </w:rPr>
        <w:t xml:space="preserve">- Приема представените по преписката доказателства. </w:t>
      </w:r>
    </w:p>
    <w:p w:rsidR="00DC4984" w:rsidRPr="006E22D4" w:rsidRDefault="00DC4984" w:rsidP="00DC49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3AE4" w:rsidRPr="006E22D4" w:rsidRDefault="00F97B06" w:rsidP="00FD3A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2D4">
        <w:rPr>
          <w:rFonts w:ascii="Times New Roman" w:hAnsi="Times New Roman" w:cs="Times New Roman"/>
          <w:sz w:val="24"/>
          <w:szCs w:val="24"/>
        </w:rPr>
        <w:t>Оставя без уважение  направеното от жалбоподателя „</w:t>
      </w:r>
      <w:proofErr w:type="spellStart"/>
      <w:r w:rsidR="0048735C" w:rsidRPr="006E22D4">
        <w:rPr>
          <w:rFonts w:ascii="Times New Roman" w:hAnsi="Times New Roman" w:cs="Times New Roman"/>
          <w:sz w:val="24"/>
          <w:szCs w:val="24"/>
        </w:rPr>
        <w:t>П</w:t>
      </w:r>
      <w:r w:rsidRPr="006E22D4">
        <w:rPr>
          <w:rFonts w:ascii="Times New Roman" w:hAnsi="Times New Roman" w:cs="Times New Roman"/>
          <w:sz w:val="24"/>
          <w:szCs w:val="24"/>
        </w:rPr>
        <w:t>ътинженерингстрой</w:t>
      </w:r>
      <w:proofErr w:type="spellEnd"/>
      <w:r w:rsidRPr="006E22D4">
        <w:rPr>
          <w:rFonts w:ascii="Times New Roman" w:hAnsi="Times New Roman" w:cs="Times New Roman"/>
          <w:sz w:val="24"/>
          <w:szCs w:val="24"/>
        </w:rPr>
        <w:t xml:space="preserve"> - Т“ ЕАД доказателствено искане за изискване на цялата административна преписка като неоснователно. В хода на производството по преписката са събрани всички релевантни и необходими за изясняване на фактическата и правна обстановка по казуса документи и доказателства. Последните съдържат цялата информация, достатъчна за разрешаване на спорния казус.</w:t>
      </w:r>
    </w:p>
    <w:p w:rsidR="00F97B06" w:rsidRPr="006E22D4" w:rsidRDefault="00F97B06" w:rsidP="00FD3A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4984" w:rsidRPr="002F7944" w:rsidRDefault="00FD3AE4" w:rsidP="00DC49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2D4">
        <w:rPr>
          <w:rFonts w:ascii="Times New Roman" w:hAnsi="Times New Roman" w:cs="Times New Roman"/>
          <w:sz w:val="24"/>
          <w:szCs w:val="24"/>
        </w:rPr>
        <w:t xml:space="preserve">Въз основа на гореизложеното </w:t>
      </w:r>
      <w:r w:rsidR="00DC4984" w:rsidRPr="006E22D4">
        <w:rPr>
          <w:rFonts w:ascii="Times New Roman" w:hAnsi="Times New Roman" w:cs="Times New Roman"/>
          <w:sz w:val="24"/>
          <w:szCs w:val="24"/>
        </w:rPr>
        <w:t>Комисията намира всички факти и обстоятелства по жалбата за изяснени, поради което</w:t>
      </w:r>
    </w:p>
    <w:p w:rsidR="00FD3AE4" w:rsidRDefault="00FD3AE4" w:rsidP="00FD3A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3AE4" w:rsidRPr="002F7944" w:rsidRDefault="00FD3AE4" w:rsidP="00FD3AE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7944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D3AE4" w:rsidRPr="002F7944" w:rsidRDefault="00FD3AE4" w:rsidP="00FD3A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3AE4" w:rsidRPr="002F7944" w:rsidRDefault="00FD3AE4" w:rsidP="00FD3A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>реше</w:t>
      </w:r>
      <w:r w:rsidRPr="002F7944">
        <w:rPr>
          <w:rFonts w:ascii="Times New Roman" w:hAnsi="Times New Roman" w:cs="Times New Roman"/>
          <w:sz w:val="24"/>
          <w:szCs w:val="24"/>
        </w:rPr>
        <w:t>ние в законоустановения срок.</w:t>
      </w:r>
    </w:p>
    <w:p w:rsidR="00FD3AE4" w:rsidRPr="002F7944" w:rsidRDefault="00FD3AE4" w:rsidP="00FD3A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</w:p>
    <w:p w:rsidR="00FD3AE4" w:rsidRPr="002F7944" w:rsidRDefault="00FD3AE4" w:rsidP="00FD3A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3AE4" w:rsidRPr="002F7944" w:rsidRDefault="00FD3AE4" w:rsidP="00FD3AE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3AE4" w:rsidRPr="002F7944" w:rsidRDefault="00FD3AE4" w:rsidP="00FD3AE4">
      <w:pPr>
        <w:spacing w:after="0" w:line="264" w:lineRule="auto"/>
        <w:ind w:left="4248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F7944">
        <w:rPr>
          <w:rFonts w:ascii="Times New Roman" w:hAnsi="Times New Roman" w:cs="Times New Roman"/>
          <w:sz w:val="24"/>
          <w:szCs w:val="24"/>
        </w:rPr>
        <w:t>редседател</w:t>
      </w:r>
      <w:r w:rsidRPr="002F79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FD3AE4" w:rsidRPr="002F7944" w:rsidRDefault="00FD3AE4" w:rsidP="00FD3AE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3AE4" w:rsidRPr="002F7944" w:rsidRDefault="00FD3AE4" w:rsidP="00FD3AE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  <w:t>(</w:t>
      </w:r>
      <w:r w:rsidRPr="002F79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</w:t>
      </w:r>
      <w:r w:rsidRPr="002F79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</w:t>
      </w:r>
      <w:r w:rsidRPr="002F7944">
        <w:rPr>
          <w:rFonts w:ascii="Times New Roman" w:hAnsi="Times New Roman" w:cs="Times New Roman"/>
          <w:sz w:val="24"/>
          <w:szCs w:val="24"/>
        </w:rPr>
        <w:t>)</w:t>
      </w:r>
    </w:p>
    <w:p w:rsidR="00FD3AE4" w:rsidRPr="002F7944" w:rsidRDefault="00FD3AE4" w:rsidP="00FD3AE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3AE4" w:rsidRPr="002F7944" w:rsidRDefault="00FD3AE4" w:rsidP="00FD3AE4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3AE4" w:rsidRPr="002F7944" w:rsidRDefault="00FD3AE4" w:rsidP="00FD3AE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D3AE4" w:rsidRPr="002F7944" w:rsidRDefault="00FD3AE4" w:rsidP="00FD3AE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D3AE4" w:rsidRDefault="00FD3AE4" w:rsidP="00FD3AE4">
      <w:pPr>
        <w:spacing w:after="0" w:line="264" w:lineRule="auto"/>
      </w:pP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D43189" w:rsidRDefault="00D43189"/>
    <w:sectPr w:rsidR="00D43189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64E2" w:rsidRDefault="003A64E2">
      <w:pPr>
        <w:spacing w:after="0" w:line="240" w:lineRule="auto"/>
      </w:pPr>
      <w:r>
        <w:separator/>
      </w:r>
    </w:p>
  </w:endnote>
  <w:endnote w:type="continuationSeparator" w:id="0">
    <w:p w:rsidR="003A64E2" w:rsidRDefault="003A64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3552" w:rsidRDefault="00F97B0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E22D4">
      <w:rPr>
        <w:noProof/>
      </w:rPr>
      <w:t>2</w:t>
    </w:r>
    <w:r>
      <w:rPr>
        <w:noProof/>
      </w:rPr>
      <w:fldChar w:fldCharType="end"/>
    </w:r>
  </w:p>
  <w:p w:rsidR="00583552" w:rsidRDefault="003A64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64E2" w:rsidRDefault="003A64E2">
      <w:pPr>
        <w:spacing w:after="0" w:line="240" w:lineRule="auto"/>
      </w:pPr>
      <w:r>
        <w:separator/>
      </w:r>
    </w:p>
  </w:footnote>
  <w:footnote w:type="continuationSeparator" w:id="0">
    <w:p w:rsidR="003A64E2" w:rsidRDefault="003A64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AE4"/>
    <w:rsid w:val="003A64E2"/>
    <w:rsid w:val="0048735C"/>
    <w:rsid w:val="005B6E4C"/>
    <w:rsid w:val="006E22D4"/>
    <w:rsid w:val="007840D8"/>
    <w:rsid w:val="008521B5"/>
    <w:rsid w:val="00D43189"/>
    <w:rsid w:val="00DC4984"/>
    <w:rsid w:val="00F97B06"/>
    <w:rsid w:val="00FD3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D7DCE"/>
  <w15:chartTrackingRefBased/>
  <w15:docId w15:val="{050A346F-6E03-4889-BBE7-79B494436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3A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D3A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3AE4"/>
  </w:style>
  <w:style w:type="paragraph" w:styleId="NoSpacing">
    <w:name w:val="No Spacing"/>
    <w:uiPriority w:val="1"/>
    <w:qFormat/>
    <w:rsid w:val="00FD3AE4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22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22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1663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2026-07-01T07:35:00Z</cp:lastPrinted>
  <dcterms:created xsi:type="dcterms:W3CDTF">2026-06-30T16:51:00Z</dcterms:created>
  <dcterms:modified xsi:type="dcterms:W3CDTF">2026-07-01T07:35:00Z</dcterms:modified>
</cp:coreProperties>
</file>